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6FA" w:rsidRDefault="00F546FA"/>
    <w:p w:rsidR="00F546FA" w:rsidRPr="00F546FA" w:rsidRDefault="00F546FA" w:rsidP="00F546FA"/>
    <w:p w:rsidR="00F546FA" w:rsidRPr="00F546FA" w:rsidRDefault="00F546FA" w:rsidP="00F546FA"/>
    <w:p w:rsidR="00F546FA" w:rsidRPr="00F546FA" w:rsidRDefault="00F546FA" w:rsidP="00F546FA"/>
    <w:p w:rsidR="00F546FA" w:rsidRPr="00F546FA" w:rsidRDefault="00F546FA" w:rsidP="00F546FA"/>
    <w:p w:rsidR="00F546FA" w:rsidRPr="00F546FA" w:rsidRDefault="00F546FA" w:rsidP="00F546FA"/>
    <w:p w:rsidR="00F546FA" w:rsidRPr="00F546FA" w:rsidRDefault="00F546FA" w:rsidP="00F546FA"/>
    <w:p w:rsidR="00F546FA" w:rsidRPr="00F546FA" w:rsidRDefault="00F546FA" w:rsidP="00F546FA"/>
    <w:p w:rsidR="00F546FA" w:rsidRPr="00F546FA" w:rsidRDefault="00F546FA" w:rsidP="00F546FA"/>
    <w:p w:rsidR="00F546FA" w:rsidRPr="00F546FA" w:rsidRDefault="00F546FA" w:rsidP="00F546FA"/>
    <w:p w:rsidR="00F546FA" w:rsidRPr="00F546FA" w:rsidRDefault="00F546FA" w:rsidP="00F546F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2360" w:rsidRDefault="00F546FA" w:rsidP="00F546FA">
      <w:pPr>
        <w:tabs>
          <w:tab w:val="left" w:pos="385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46FA">
        <w:rPr>
          <w:rFonts w:ascii="Times New Roman" w:hAnsi="Times New Roman" w:cs="Times New Roman"/>
          <w:b/>
          <w:sz w:val="28"/>
          <w:szCs w:val="28"/>
        </w:rPr>
        <w:t>Проект внесения изменений в правила землепользования и застройки муниципального образования «</w:t>
      </w:r>
      <w:proofErr w:type="spellStart"/>
      <w:r w:rsidRPr="00F546FA">
        <w:rPr>
          <w:rFonts w:ascii="Times New Roman" w:hAnsi="Times New Roman" w:cs="Times New Roman"/>
          <w:b/>
          <w:sz w:val="28"/>
          <w:szCs w:val="28"/>
        </w:rPr>
        <w:t>Гамовское</w:t>
      </w:r>
      <w:proofErr w:type="spellEnd"/>
      <w:r w:rsidRPr="00F546FA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 Пермского муниципального района Пермского края</w:t>
      </w:r>
      <w:r w:rsidR="00E652C2">
        <w:rPr>
          <w:rFonts w:ascii="Times New Roman" w:hAnsi="Times New Roman" w:cs="Times New Roman"/>
          <w:b/>
          <w:sz w:val="28"/>
          <w:szCs w:val="28"/>
        </w:rPr>
        <w:t>, утвержденные решением Земского Собрания Пермского муниципального района Пермского края от 25.12.2018 № 354 (в редакциях от 31.10.2019 № 9, от 27.05.2021 № 144)</w:t>
      </w:r>
    </w:p>
    <w:p w:rsidR="00F546FA" w:rsidRDefault="00F546FA" w:rsidP="00F546FA">
      <w:pPr>
        <w:tabs>
          <w:tab w:val="left" w:pos="385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6FA" w:rsidRDefault="00F546FA" w:rsidP="00F546FA">
      <w:pPr>
        <w:tabs>
          <w:tab w:val="left" w:pos="385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6FA" w:rsidRDefault="00F546FA" w:rsidP="00F546FA">
      <w:pPr>
        <w:tabs>
          <w:tab w:val="left" w:pos="385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6FA" w:rsidRDefault="00F546FA" w:rsidP="00F546FA">
      <w:pPr>
        <w:tabs>
          <w:tab w:val="left" w:pos="385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6FA" w:rsidRDefault="00F546FA" w:rsidP="00F546FA">
      <w:pPr>
        <w:tabs>
          <w:tab w:val="left" w:pos="385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6FA" w:rsidRDefault="00F546FA" w:rsidP="00F546FA">
      <w:pPr>
        <w:tabs>
          <w:tab w:val="left" w:pos="385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6FA" w:rsidRDefault="00F546FA" w:rsidP="00F546FA">
      <w:pPr>
        <w:tabs>
          <w:tab w:val="left" w:pos="385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6FA" w:rsidRDefault="00F546FA" w:rsidP="00F546FA">
      <w:pPr>
        <w:tabs>
          <w:tab w:val="left" w:pos="385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6FA" w:rsidRDefault="00F546FA" w:rsidP="00F546FA">
      <w:pPr>
        <w:tabs>
          <w:tab w:val="left" w:pos="385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6FA" w:rsidRDefault="00F546FA" w:rsidP="00F546FA">
      <w:pPr>
        <w:tabs>
          <w:tab w:val="left" w:pos="385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6FA" w:rsidRDefault="00F546FA" w:rsidP="00F546FA">
      <w:pPr>
        <w:tabs>
          <w:tab w:val="left" w:pos="385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6FA" w:rsidRDefault="00F546FA" w:rsidP="00F546FA">
      <w:pPr>
        <w:tabs>
          <w:tab w:val="left" w:pos="385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6FA" w:rsidRDefault="00F546FA" w:rsidP="00F546FA">
      <w:pPr>
        <w:tabs>
          <w:tab w:val="left" w:pos="385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6FA" w:rsidRDefault="00F546FA" w:rsidP="00F546FA">
      <w:pPr>
        <w:tabs>
          <w:tab w:val="left" w:pos="385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6FA" w:rsidRDefault="00F546FA" w:rsidP="00F546FA">
      <w:pPr>
        <w:tabs>
          <w:tab w:val="left" w:pos="385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52C2" w:rsidRDefault="00F546FA" w:rsidP="00F546FA">
      <w:pPr>
        <w:tabs>
          <w:tab w:val="left" w:pos="3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546FA">
        <w:rPr>
          <w:rFonts w:ascii="Times New Roman" w:hAnsi="Times New Roman" w:cs="Times New Roman"/>
          <w:sz w:val="28"/>
          <w:szCs w:val="28"/>
        </w:rPr>
        <w:t>Проектом предлаг</w:t>
      </w:r>
      <w:r w:rsidR="00E652C2">
        <w:rPr>
          <w:rFonts w:ascii="Times New Roman" w:hAnsi="Times New Roman" w:cs="Times New Roman"/>
          <w:sz w:val="28"/>
          <w:szCs w:val="28"/>
        </w:rPr>
        <w:t>аются следующие изменения:</w:t>
      </w:r>
    </w:p>
    <w:p w:rsidR="00E652C2" w:rsidRPr="00E652C2" w:rsidRDefault="00E652C2" w:rsidP="00E652C2">
      <w:pPr>
        <w:tabs>
          <w:tab w:val="left" w:pos="3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652C2">
        <w:rPr>
          <w:rFonts w:ascii="Times New Roman" w:hAnsi="Times New Roman" w:cs="Times New Roman"/>
          <w:sz w:val="28"/>
          <w:szCs w:val="28"/>
        </w:rPr>
        <w:t xml:space="preserve">1. </w:t>
      </w:r>
      <w:r w:rsidR="00F546FA" w:rsidRPr="00E652C2">
        <w:rPr>
          <w:rFonts w:ascii="Times New Roman" w:hAnsi="Times New Roman" w:cs="Times New Roman"/>
          <w:sz w:val="28"/>
          <w:szCs w:val="28"/>
        </w:rPr>
        <w:t xml:space="preserve"> </w:t>
      </w:r>
      <w:r w:rsidRPr="00E652C2">
        <w:rPr>
          <w:rFonts w:ascii="Times New Roman" w:hAnsi="Times New Roman" w:cs="Times New Roman"/>
          <w:sz w:val="28"/>
          <w:szCs w:val="28"/>
        </w:rPr>
        <w:t xml:space="preserve">Внести в раздел </w:t>
      </w:r>
      <w:r w:rsidRPr="00E652C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E652C2">
        <w:rPr>
          <w:rFonts w:ascii="Times New Roman" w:hAnsi="Times New Roman" w:cs="Times New Roman"/>
          <w:sz w:val="28"/>
          <w:szCs w:val="28"/>
        </w:rPr>
        <w:t xml:space="preserve"> Правил землеполь</w:t>
      </w:r>
      <w:r w:rsidRPr="00E652C2">
        <w:rPr>
          <w:rFonts w:ascii="Times New Roman" w:hAnsi="Times New Roman" w:cs="Times New Roman"/>
          <w:sz w:val="28"/>
          <w:szCs w:val="28"/>
        </w:rPr>
        <w:t>зования и застройки муниципального образования «</w:t>
      </w:r>
      <w:proofErr w:type="spellStart"/>
      <w:r w:rsidRPr="00E652C2">
        <w:rPr>
          <w:rFonts w:ascii="Times New Roman" w:hAnsi="Times New Roman" w:cs="Times New Roman"/>
          <w:sz w:val="28"/>
          <w:szCs w:val="28"/>
        </w:rPr>
        <w:t>Гамовское</w:t>
      </w:r>
      <w:proofErr w:type="spellEnd"/>
      <w:r w:rsidRPr="00E652C2">
        <w:rPr>
          <w:rFonts w:ascii="Times New Roman" w:hAnsi="Times New Roman" w:cs="Times New Roman"/>
          <w:sz w:val="28"/>
          <w:szCs w:val="28"/>
        </w:rPr>
        <w:t xml:space="preserve"> сельское поселение» Пермского муниципального района Пермского края</w:t>
      </w:r>
      <w:r w:rsidR="001A7DF8">
        <w:rPr>
          <w:rFonts w:ascii="Times New Roman" w:hAnsi="Times New Roman" w:cs="Times New Roman"/>
          <w:sz w:val="28"/>
          <w:szCs w:val="28"/>
        </w:rPr>
        <w:t>, утвержденных</w:t>
      </w:r>
      <w:r w:rsidRPr="00E652C2">
        <w:rPr>
          <w:rFonts w:ascii="Times New Roman" w:hAnsi="Times New Roman" w:cs="Times New Roman"/>
          <w:sz w:val="28"/>
          <w:szCs w:val="28"/>
        </w:rPr>
        <w:t xml:space="preserve"> решением Земского Собрания Пермского муниципального района Пермского края от 25.12.2018 № 354 (в редакциях от 31.10.2019 № 9, от 27.05.2021 № 144)</w:t>
      </w:r>
      <w:r>
        <w:rPr>
          <w:rFonts w:ascii="Times New Roman" w:hAnsi="Times New Roman" w:cs="Times New Roman"/>
          <w:sz w:val="28"/>
          <w:szCs w:val="28"/>
        </w:rPr>
        <w:t>, следующие изменения:</w:t>
      </w:r>
    </w:p>
    <w:p w:rsidR="00F546FA" w:rsidRDefault="00E652C2" w:rsidP="00F546FA">
      <w:pPr>
        <w:tabs>
          <w:tab w:val="left" w:pos="3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F546FA" w:rsidRPr="00F546FA">
        <w:rPr>
          <w:rFonts w:ascii="Times New Roman" w:hAnsi="Times New Roman" w:cs="Times New Roman"/>
          <w:sz w:val="28"/>
          <w:szCs w:val="28"/>
        </w:rPr>
        <w:t xml:space="preserve">ополнить перечень основных видов разрешенного использования территориальной зоны </w:t>
      </w:r>
      <w:r w:rsidR="00F546FA">
        <w:rPr>
          <w:rFonts w:ascii="Times New Roman" w:hAnsi="Times New Roman" w:cs="Times New Roman"/>
          <w:sz w:val="28"/>
          <w:szCs w:val="28"/>
        </w:rPr>
        <w:t xml:space="preserve">Т-2 </w:t>
      </w:r>
      <w:r>
        <w:rPr>
          <w:rFonts w:ascii="Times New Roman" w:hAnsi="Times New Roman" w:cs="Times New Roman"/>
          <w:sz w:val="28"/>
          <w:szCs w:val="28"/>
        </w:rPr>
        <w:t xml:space="preserve">«Зона объектов транспортной инфраструктуры» </w:t>
      </w:r>
      <w:r w:rsidR="00F546FA">
        <w:rPr>
          <w:rFonts w:ascii="Times New Roman" w:hAnsi="Times New Roman" w:cs="Times New Roman"/>
          <w:sz w:val="28"/>
          <w:szCs w:val="28"/>
        </w:rPr>
        <w:t xml:space="preserve">позицией следующего содержания: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827"/>
        <w:gridCol w:w="4247"/>
      </w:tblGrid>
      <w:tr w:rsidR="00E652C2" w:rsidTr="00E652C2">
        <w:tc>
          <w:tcPr>
            <w:tcW w:w="1271" w:type="dxa"/>
          </w:tcPr>
          <w:p w:rsidR="00E652C2" w:rsidRDefault="00E652C2" w:rsidP="00E652C2">
            <w:pPr>
              <w:tabs>
                <w:tab w:val="left" w:pos="38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2.7.2</w:t>
            </w:r>
          </w:p>
        </w:tc>
        <w:tc>
          <w:tcPr>
            <w:tcW w:w="3827" w:type="dxa"/>
          </w:tcPr>
          <w:p w:rsidR="00E652C2" w:rsidRDefault="00E652C2" w:rsidP="00E652C2">
            <w:pPr>
              <w:tabs>
                <w:tab w:val="left" w:pos="38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гаражей для собственных нужд</w:t>
            </w:r>
          </w:p>
        </w:tc>
        <w:tc>
          <w:tcPr>
            <w:tcW w:w="4247" w:type="dxa"/>
          </w:tcPr>
          <w:p w:rsidR="00E652C2" w:rsidRDefault="00E652C2" w:rsidP="00E652C2">
            <w:pPr>
              <w:tabs>
                <w:tab w:val="left" w:pos="385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</w:tr>
    </w:tbl>
    <w:p w:rsidR="00E652C2" w:rsidRDefault="00E652C2" w:rsidP="00F546FA">
      <w:pPr>
        <w:tabs>
          <w:tab w:val="left" w:pos="3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546FA" w:rsidRPr="00E652C2" w:rsidRDefault="00E652C2" w:rsidP="00E652C2">
      <w:pPr>
        <w:tabs>
          <w:tab w:val="left" w:pos="3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652C2">
        <w:rPr>
          <w:rFonts w:ascii="Times New Roman" w:hAnsi="Times New Roman" w:cs="Times New Roman"/>
          <w:sz w:val="28"/>
          <w:szCs w:val="28"/>
        </w:rPr>
        <w:t>2. Внести изменения в карту «Карту градостроительного зонирования с.</w:t>
      </w:r>
      <w:r w:rsidR="0021077B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E652C2">
        <w:rPr>
          <w:rFonts w:ascii="Times New Roman" w:hAnsi="Times New Roman" w:cs="Times New Roman"/>
          <w:sz w:val="28"/>
          <w:szCs w:val="28"/>
        </w:rPr>
        <w:t>Гамово</w:t>
      </w:r>
      <w:proofErr w:type="spellEnd"/>
      <w:r w:rsidRPr="00E652C2">
        <w:rPr>
          <w:rFonts w:ascii="Times New Roman" w:hAnsi="Times New Roman" w:cs="Times New Roman"/>
          <w:sz w:val="28"/>
          <w:szCs w:val="28"/>
        </w:rPr>
        <w:t xml:space="preserve">, д. Сакмары, д. Паны, д. Савенки» в части поступивших предложений о внесении изменений от жителей населенного пункта с. </w:t>
      </w:r>
      <w:proofErr w:type="spellStart"/>
      <w:r w:rsidRPr="00E652C2">
        <w:rPr>
          <w:rFonts w:ascii="Times New Roman" w:hAnsi="Times New Roman" w:cs="Times New Roman"/>
          <w:sz w:val="28"/>
          <w:szCs w:val="28"/>
        </w:rPr>
        <w:t>Гамово</w:t>
      </w:r>
      <w:proofErr w:type="spellEnd"/>
      <w:r w:rsidRPr="00E652C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652C2" w:rsidRPr="00E652C2" w:rsidRDefault="00E652C2" w:rsidP="00E652C2">
      <w:pPr>
        <w:tabs>
          <w:tab w:val="left" w:pos="3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652C2">
        <w:rPr>
          <w:rFonts w:ascii="Times New Roman" w:hAnsi="Times New Roman" w:cs="Times New Roman"/>
          <w:sz w:val="28"/>
          <w:szCs w:val="28"/>
        </w:rPr>
        <w:t xml:space="preserve">Внести изменения в карту «Карту градостроительного зонирования </w:t>
      </w:r>
      <w:r w:rsidRPr="00E652C2">
        <w:rPr>
          <w:rFonts w:ascii="Times New Roman" w:hAnsi="Times New Roman" w:cs="Times New Roman"/>
          <w:sz w:val="28"/>
          <w:szCs w:val="28"/>
        </w:rPr>
        <w:t>д.</w:t>
      </w:r>
      <w:r w:rsidR="0021077B">
        <w:rPr>
          <w:rFonts w:ascii="Times New Roman" w:hAnsi="Times New Roman" w:cs="Times New Roman"/>
          <w:sz w:val="28"/>
          <w:szCs w:val="28"/>
        </w:rPr>
        <w:t> </w:t>
      </w:r>
      <w:bookmarkStart w:id="0" w:name="_GoBack"/>
      <w:bookmarkEnd w:id="0"/>
      <w:r w:rsidRPr="00E652C2">
        <w:rPr>
          <w:rFonts w:ascii="Times New Roman" w:hAnsi="Times New Roman" w:cs="Times New Roman"/>
          <w:sz w:val="28"/>
          <w:szCs w:val="28"/>
        </w:rPr>
        <w:t xml:space="preserve">Березник, д. </w:t>
      </w:r>
      <w:proofErr w:type="spellStart"/>
      <w:r w:rsidRPr="00E652C2">
        <w:rPr>
          <w:rFonts w:ascii="Times New Roman" w:hAnsi="Times New Roman" w:cs="Times New Roman"/>
          <w:sz w:val="28"/>
          <w:szCs w:val="28"/>
        </w:rPr>
        <w:t>Ермаши</w:t>
      </w:r>
      <w:proofErr w:type="spellEnd"/>
      <w:r w:rsidRPr="00E652C2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Pr="00E652C2">
        <w:rPr>
          <w:rFonts w:ascii="Times New Roman" w:hAnsi="Times New Roman" w:cs="Times New Roman"/>
          <w:sz w:val="28"/>
          <w:szCs w:val="28"/>
        </w:rPr>
        <w:t>Осенцы</w:t>
      </w:r>
      <w:proofErr w:type="spellEnd"/>
      <w:r w:rsidRPr="00E652C2">
        <w:rPr>
          <w:rFonts w:ascii="Times New Roman" w:hAnsi="Times New Roman" w:cs="Times New Roman"/>
          <w:sz w:val="28"/>
          <w:szCs w:val="28"/>
        </w:rPr>
        <w:t>, д. Шульгино</w:t>
      </w:r>
      <w:r w:rsidRPr="00E652C2">
        <w:rPr>
          <w:rFonts w:ascii="Times New Roman" w:hAnsi="Times New Roman" w:cs="Times New Roman"/>
          <w:sz w:val="28"/>
          <w:szCs w:val="28"/>
        </w:rPr>
        <w:t xml:space="preserve">» в части поступивших предложений о внесении изменений от жителей населенного пункта </w:t>
      </w:r>
      <w:r w:rsidRPr="00E652C2">
        <w:rPr>
          <w:rFonts w:ascii="Times New Roman" w:hAnsi="Times New Roman" w:cs="Times New Roman"/>
          <w:sz w:val="28"/>
          <w:szCs w:val="28"/>
        </w:rPr>
        <w:t>д.</w:t>
      </w:r>
      <w:r w:rsidR="0021077B">
        <w:rPr>
          <w:rFonts w:ascii="Times New Roman" w:hAnsi="Times New Roman" w:cs="Times New Roman"/>
          <w:sz w:val="28"/>
          <w:szCs w:val="28"/>
        </w:rPr>
        <w:t> </w:t>
      </w:r>
      <w:r w:rsidRPr="00E652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52C2">
        <w:rPr>
          <w:rFonts w:ascii="Times New Roman" w:hAnsi="Times New Roman" w:cs="Times New Roman"/>
          <w:sz w:val="28"/>
          <w:szCs w:val="28"/>
        </w:rPr>
        <w:t>Осенцы</w:t>
      </w:r>
      <w:proofErr w:type="spellEnd"/>
      <w:r w:rsidRPr="00E652C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652C2" w:rsidRDefault="00E652C2" w:rsidP="00E652C2">
      <w:pPr>
        <w:tabs>
          <w:tab w:val="left" w:pos="3851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46FA" w:rsidRDefault="00F546FA" w:rsidP="00F546FA">
      <w:pPr>
        <w:tabs>
          <w:tab w:val="left" w:pos="385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6FA" w:rsidRDefault="00F546FA" w:rsidP="00F546FA">
      <w:pPr>
        <w:tabs>
          <w:tab w:val="left" w:pos="385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6FA" w:rsidRDefault="00F546FA" w:rsidP="00F546FA">
      <w:pPr>
        <w:tabs>
          <w:tab w:val="left" w:pos="385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6FA" w:rsidRDefault="00F546FA" w:rsidP="00F546FA">
      <w:pPr>
        <w:tabs>
          <w:tab w:val="left" w:pos="385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6FA" w:rsidRDefault="00F546FA" w:rsidP="00F546FA">
      <w:pPr>
        <w:tabs>
          <w:tab w:val="left" w:pos="385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6FA" w:rsidRPr="00F546FA" w:rsidRDefault="00F546FA" w:rsidP="00F546FA">
      <w:pPr>
        <w:tabs>
          <w:tab w:val="left" w:pos="385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546FA" w:rsidRPr="00F54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7B9"/>
    <w:rsid w:val="001A7DF8"/>
    <w:rsid w:val="0021077B"/>
    <w:rsid w:val="00212360"/>
    <w:rsid w:val="002A6D27"/>
    <w:rsid w:val="00A447B9"/>
    <w:rsid w:val="00E652C2"/>
    <w:rsid w:val="00F54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2DD06"/>
  <w15:chartTrackingRefBased/>
  <w15:docId w15:val="{34D1CB6D-F45A-44F3-B369-A76EC3429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52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7D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A7D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stremousova</dc:creator>
  <cp:keywords/>
  <dc:description/>
  <cp:lastModifiedBy>stremousova</cp:lastModifiedBy>
  <cp:revision>4</cp:revision>
  <cp:lastPrinted>2021-11-26T03:59:00Z</cp:lastPrinted>
  <dcterms:created xsi:type="dcterms:W3CDTF">2021-11-26T03:32:00Z</dcterms:created>
  <dcterms:modified xsi:type="dcterms:W3CDTF">2021-11-26T04:00:00Z</dcterms:modified>
</cp:coreProperties>
</file>